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F55C7" w14:textId="44451660" w:rsidR="00424A5A" w:rsidRDefault="009913E4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79EF1F68" wp14:editId="29E1534A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AA6665" w14:textId="77777777" w:rsidR="00424A5A" w:rsidRDefault="00424A5A"/>
    <w:p w14:paraId="4E2705E2" w14:textId="77777777" w:rsidR="00424A5A" w:rsidRDefault="00424A5A" w:rsidP="00424A5A"/>
    <w:p w14:paraId="4A199D19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2D982155" w14:textId="77777777">
        <w:tc>
          <w:tcPr>
            <w:tcW w:w="1080" w:type="dxa"/>
            <w:vAlign w:val="center"/>
          </w:tcPr>
          <w:p w14:paraId="53AC946F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1EC743B0" w14:textId="7EE42F2E" w:rsidR="00424A5A" w:rsidRPr="00427B3B" w:rsidRDefault="003173EF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43001-158/2024</w:t>
            </w:r>
            <w:r w:rsidR="00B7635B">
              <w:rPr>
                <w:rFonts w:ascii="Arial" w:hAnsi="Arial" w:cs="Arial"/>
                <w:color w:val="0000FF"/>
                <w:sz w:val="16"/>
                <w:szCs w:val="16"/>
              </w:rPr>
              <w:t>-01</w:t>
            </w:r>
          </w:p>
        </w:tc>
        <w:tc>
          <w:tcPr>
            <w:tcW w:w="1080" w:type="dxa"/>
            <w:vAlign w:val="center"/>
          </w:tcPr>
          <w:p w14:paraId="5D7C76DA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AE860B7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0FD305F4" w14:textId="2E75A8E4" w:rsidR="00424A5A" w:rsidRPr="00427B3B" w:rsidRDefault="003173EF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3173EF">
              <w:rPr>
                <w:rFonts w:ascii="Arial" w:hAnsi="Arial" w:cs="Arial"/>
                <w:color w:val="0000FF"/>
                <w:sz w:val="16"/>
                <w:szCs w:val="16"/>
              </w:rPr>
              <w:t xml:space="preserve">A-22/24 S  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5DEB1B1D" w14:textId="77777777">
        <w:tc>
          <w:tcPr>
            <w:tcW w:w="1080" w:type="dxa"/>
            <w:vAlign w:val="center"/>
          </w:tcPr>
          <w:p w14:paraId="40437C7E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780BB39A" w14:textId="5D441101" w:rsidR="00424A5A" w:rsidRPr="00427B3B" w:rsidRDefault="003173EF" w:rsidP="003173EF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09</w:t>
            </w:r>
            <w:r w:rsidR="00A5623F">
              <w:rPr>
                <w:rFonts w:ascii="Arial" w:hAnsi="Arial" w:cs="Arial"/>
                <w:color w:val="0000FF"/>
                <w:sz w:val="16"/>
                <w:szCs w:val="16"/>
              </w:rPr>
              <w:t>.0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A5623F">
              <w:rPr>
                <w:rFonts w:ascii="Arial" w:hAnsi="Arial" w:cs="Arial"/>
                <w:color w:val="0000FF"/>
                <w:sz w:val="16"/>
                <w:szCs w:val="16"/>
              </w:rPr>
              <w:t>.2024</w:t>
            </w:r>
            <w:proofErr w:type="gramEnd"/>
          </w:p>
        </w:tc>
        <w:tc>
          <w:tcPr>
            <w:tcW w:w="1080" w:type="dxa"/>
            <w:vAlign w:val="center"/>
          </w:tcPr>
          <w:p w14:paraId="73F6263C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525BF69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542D0379" w14:textId="78E9DBFE" w:rsidR="00424A5A" w:rsidRPr="00427B3B" w:rsidRDefault="003173EF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3173EF">
              <w:rPr>
                <w:rFonts w:ascii="Arial" w:hAnsi="Arial" w:cs="Arial"/>
                <w:color w:val="0000FF"/>
                <w:sz w:val="16"/>
                <w:szCs w:val="16"/>
              </w:rPr>
              <w:t>2431-24-000458/0</w:t>
            </w:r>
          </w:p>
        </w:tc>
      </w:tr>
    </w:tbl>
    <w:p w14:paraId="1F7BFF6E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7302D4E8" w14:textId="77777777" w:rsidR="00424A5A" w:rsidRDefault="00424A5A"/>
    <w:p w14:paraId="4EAEC017" w14:textId="77777777" w:rsidR="00556816" w:rsidRDefault="00556816">
      <w:pPr>
        <w:rPr>
          <w:sz w:val="22"/>
        </w:rPr>
      </w:pPr>
    </w:p>
    <w:p w14:paraId="210C1D48" w14:textId="77777777" w:rsidR="00424A5A" w:rsidRPr="00637BE6" w:rsidRDefault="00424A5A">
      <w:pPr>
        <w:rPr>
          <w:sz w:val="22"/>
        </w:rPr>
      </w:pPr>
    </w:p>
    <w:p w14:paraId="68CC0E59" w14:textId="77777777" w:rsidR="00556816" w:rsidRPr="00637BE6" w:rsidRDefault="00556816">
      <w:pPr>
        <w:rPr>
          <w:sz w:val="22"/>
        </w:rPr>
      </w:pPr>
    </w:p>
    <w:p w14:paraId="774F5933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3A1DF6CF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2A9231A7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7C5DFC57" w14:textId="77777777">
        <w:tc>
          <w:tcPr>
            <w:tcW w:w="9288" w:type="dxa"/>
          </w:tcPr>
          <w:p w14:paraId="45878DF6" w14:textId="2A074956" w:rsidR="00556816" w:rsidRPr="00F71733" w:rsidRDefault="00A5623F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 xml:space="preserve">Priprava </w:t>
            </w:r>
            <w:proofErr w:type="gramStart"/>
            <w:r>
              <w:rPr>
                <w:rFonts w:ascii="Tahoma" w:hAnsi="Tahoma" w:cs="Tahoma"/>
                <w:b/>
                <w:sz w:val="22"/>
              </w:rPr>
              <w:t>investicijsko</w:t>
            </w:r>
            <w:proofErr w:type="gramEnd"/>
            <w:r>
              <w:rPr>
                <w:rFonts w:ascii="Tahoma" w:hAnsi="Tahoma" w:cs="Tahoma"/>
                <w:b/>
                <w:sz w:val="22"/>
              </w:rPr>
              <w:t xml:space="preserve">-tehnične dokumentacije cestne in železniške infrastrukture za </w:t>
            </w:r>
            <w:proofErr w:type="spellStart"/>
            <w:r>
              <w:rPr>
                <w:rFonts w:ascii="Tahoma" w:hAnsi="Tahoma" w:cs="Tahoma"/>
                <w:b/>
                <w:sz w:val="22"/>
              </w:rPr>
              <w:t>digitizacijo</w:t>
            </w:r>
            <w:proofErr w:type="spellEnd"/>
          </w:p>
        </w:tc>
      </w:tr>
    </w:tbl>
    <w:p w14:paraId="3CA69DFA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5F0749C6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35A6157C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3F9306BF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067698EB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2230AA4C" w14:textId="77777777">
        <w:trPr>
          <w:trHeight w:val="3511"/>
        </w:trPr>
        <w:tc>
          <w:tcPr>
            <w:tcW w:w="9287" w:type="dxa"/>
          </w:tcPr>
          <w:p w14:paraId="737A476A" w14:textId="652DA006" w:rsidR="00B37086" w:rsidRDefault="00B37086" w:rsidP="00B37086">
            <w:pPr>
              <w:pStyle w:val="Telobesedila2"/>
              <w:widowControl w:val="0"/>
              <w:numPr>
                <w:ilvl w:val="0"/>
                <w:numId w:val="18"/>
              </w:numPr>
              <w:spacing w:line="254" w:lineRule="atLeast"/>
              <w:rPr>
                <w:rFonts w:ascii="Tahoma" w:hAnsi="Tahoma" w:cs="Tahoma"/>
              </w:rPr>
            </w:pPr>
            <w:r w:rsidRPr="00B37086">
              <w:rPr>
                <w:rFonts w:ascii="Tahoma" w:hAnsi="Tahoma" w:cs="Tahoma"/>
              </w:rPr>
              <w:t>Naročnik spreminja N 3.2.3 Navodil za pripravo ponudbe</w:t>
            </w:r>
            <w:r>
              <w:rPr>
                <w:rFonts w:ascii="Tahoma" w:hAnsi="Tahoma" w:cs="Tahoma"/>
              </w:rPr>
              <w:t xml:space="preserve"> – 1. alinejo - </w:t>
            </w:r>
            <w:r w:rsidRPr="00B37086">
              <w:rPr>
                <w:rFonts w:ascii="Tahoma" w:hAnsi="Tahoma" w:cs="Tahoma"/>
              </w:rPr>
              <w:t>Ima vsaj srednješolsko izobrazbo (V. stopnje) upravne, gradbene, strojne ali druge družboslovne smeri.</w:t>
            </w:r>
            <w:r>
              <w:rPr>
                <w:rFonts w:ascii="Tahoma" w:hAnsi="Tahoma" w:cs="Tahoma"/>
              </w:rPr>
              <w:t xml:space="preserve"> V </w:t>
            </w:r>
            <w:proofErr w:type="gramStart"/>
            <w:r w:rsidRPr="000F42CC">
              <w:rPr>
                <w:rFonts w:cs="Arial"/>
              </w:rPr>
              <w:t>Ima</w:t>
            </w:r>
            <w:proofErr w:type="gramEnd"/>
            <w:r w:rsidRPr="000F42CC">
              <w:rPr>
                <w:rFonts w:cs="Arial"/>
              </w:rPr>
              <w:t xml:space="preserve"> vsaj srednješolsko izobrazbo (V. stopnje) upravne, gradbene, strojne ali druge </w:t>
            </w:r>
            <w:r w:rsidRPr="00132288">
              <w:rPr>
                <w:rFonts w:cs="Arial"/>
              </w:rPr>
              <w:t>naravoslovne</w:t>
            </w:r>
            <w:r w:rsidRPr="000F42CC">
              <w:rPr>
                <w:rFonts w:cs="Arial"/>
              </w:rPr>
              <w:t xml:space="preserve"> smeri.</w:t>
            </w:r>
          </w:p>
          <w:p w14:paraId="0149509A" w14:textId="04C8427F" w:rsidR="00556816" w:rsidRDefault="00B37086" w:rsidP="003173EF">
            <w:pPr>
              <w:pStyle w:val="Telobesedila2"/>
              <w:widowControl w:val="0"/>
              <w:numPr>
                <w:ilvl w:val="0"/>
                <w:numId w:val="18"/>
              </w:numPr>
              <w:spacing w:line="254" w:lineRule="atLeas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Naročnik spreminja </w:t>
            </w:r>
            <w:r w:rsidR="001B1649" w:rsidRPr="009913E4">
              <w:rPr>
                <w:rFonts w:ascii="Tahoma" w:hAnsi="Tahoma" w:cs="Tahoma"/>
              </w:rPr>
              <w:t xml:space="preserve">N </w:t>
            </w:r>
            <w:r w:rsidR="003173EF">
              <w:rPr>
                <w:rFonts w:ascii="Tahoma" w:hAnsi="Tahoma" w:cs="Tahoma"/>
              </w:rPr>
              <w:t>3.2.3 Navodil za pripravo ponudbe - opombo</w:t>
            </w:r>
            <w:r w:rsidR="001B1649" w:rsidRPr="009913E4">
              <w:rPr>
                <w:rFonts w:ascii="Tahoma" w:hAnsi="Tahoma" w:cs="Tahoma"/>
              </w:rPr>
              <w:t xml:space="preserve">, </w:t>
            </w:r>
            <w:r w:rsidR="003173EF">
              <w:rPr>
                <w:rFonts w:ascii="Tahoma" w:hAnsi="Tahoma" w:cs="Tahoma"/>
              </w:rPr>
              <w:t>za istovrstni posel, in sicer 80.000 strani risb (grafike večjega formata) v 80.000 st</w:t>
            </w:r>
            <w:r w:rsidR="0040717B">
              <w:rPr>
                <w:rFonts w:ascii="Tahoma" w:hAnsi="Tahoma" w:cs="Tahoma"/>
              </w:rPr>
              <w:t>r</w:t>
            </w:r>
            <w:r w:rsidR="003173EF">
              <w:rPr>
                <w:rFonts w:ascii="Tahoma" w:hAnsi="Tahoma" w:cs="Tahoma"/>
              </w:rPr>
              <w:t>ani risb ali grafik</w:t>
            </w:r>
            <w:r w:rsidR="009913E4">
              <w:rPr>
                <w:rFonts w:ascii="Tahoma" w:hAnsi="Tahoma" w:cs="Tahoma"/>
                <w:b/>
              </w:rPr>
              <w:t>.</w:t>
            </w:r>
            <w:r w:rsidR="00BA12B2">
              <w:rPr>
                <w:rFonts w:ascii="Tahoma" w:hAnsi="Tahoma" w:cs="Tahoma"/>
                <w:b/>
              </w:rPr>
              <w:t xml:space="preserve"> </w:t>
            </w:r>
            <w:r w:rsidR="00BA12B2" w:rsidRPr="00BA12B2">
              <w:rPr>
                <w:rFonts w:ascii="Tahoma" w:hAnsi="Tahoma" w:cs="Tahoma"/>
              </w:rPr>
              <w:t>Spreme</w:t>
            </w:r>
            <w:r w:rsidR="003173EF">
              <w:rPr>
                <w:rFonts w:ascii="Tahoma" w:hAnsi="Tahoma" w:cs="Tahoma"/>
              </w:rPr>
              <w:t>m</w:t>
            </w:r>
            <w:r w:rsidR="00BA12B2" w:rsidRPr="00BA12B2">
              <w:rPr>
                <w:rFonts w:ascii="Tahoma" w:hAnsi="Tahoma" w:cs="Tahoma"/>
              </w:rPr>
              <w:t>ba je označena z modro barvo</w:t>
            </w:r>
            <w:r w:rsidR="00BA12B2">
              <w:rPr>
                <w:rFonts w:ascii="Tahoma" w:hAnsi="Tahoma" w:cs="Tahoma"/>
              </w:rPr>
              <w:t>.</w:t>
            </w:r>
          </w:p>
          <w:p w14:paraId="7D06EA18" w14:textId="65D800DC" w:rsidR="003173EF" w:rsidRPr="003173EF" w:rsidRDefault="003173EF" w:rsidP="003173EF">
            <w:pPr>
              <w:pStyle w:val="Odstavekseznama"/>
              <w:numPr>
                <w:ilvl w:val="0"/>
                <w:numId w:val="18"/>
              </w:numPr>
              <w:rPr>
                <w:rFonts w:ascii="Tahoma" w:hAnsi="Tahoma" w:cs="Tahoma"/>
                <w:sz w:val="20"/>
              </w:rPr>
            </w:pPr>
            <w:r w:rsidRPr="003173EF">
              <w:rPr>
                <w:rFonts w:ascii="Tahoma" w:hAnsi="Tahoma" w:cs="Tahoma"/>
                <w:sz w:val="20"/>
              </w:rPr>
              <w:t>Naročnik spreminja točko 3.2.</w:t>
            </w:r>
            <w:r>
              <w:rPr>
                <w:rFonts w:ascii="Tahoma" w:hAnsi="Tahoma" w:cs="Tahoma"/>
                <w:sz w:val="20"/>
              </w:rPr>
              <w:t>4</w:t>
            </w:r>
            <w:r w:rsidR="005C54B7">
              <w:rPr>
                <w:rFonts w:ascii="Tahoma" w:hAnsi="Tahoma" w:cs="Tahoma"/>
                <w:sz w:val="20"/>
              </w:rPr>
              <w:t xml:space="preserve"> navodil za pripravo ponudbe</w:t>
            </w:r>
            <w:r w:rsidRPr="003173EF">
              <w:rPr>
                <w:rFonts w:ascii="Tahoma" w:hAnsi="Tahoma" w:cs="Tahoma"/>
                <w:sz w:val="20"/>
              </w:rPr>
              <w:t xml:space="preserve">, opombo, za istovrstni posel, in sicer </w:t>
            </w:r>
            <w:r>
              <w:rPr>
                <w:rFonts w:ascii="Tahoma" w:hAnsi="Tahoma" w:cs="Tahoma"/>
                <w:sz w:val="20"/>
              </w:rPr>
              <w:t>80</w:t>
            </w:r>
            <w:r w:rsidRPr="003173EF">
              <w:rPr>
                <w:rFonts w:ascii="Tahoma" w:hAnsi="Tahoma" w:cs="Tahoma"/>
                <w:sz w:val="20"/>
              </w:rPr>
              <w:t xml:space="preserve">.000 strani risb (grafike večjega formata) </w:t>
            </w:r>
            <w:r>
              <w:rPr>
                <w:rFonts w:ascii="Tahoma" w:hAnsi="Tahoma" w:cs="Tahoma"/>
                <w:sz w:val="20"/>
              </w:rPr>
              <w:t>v 80.000 st</w:t>
            </w:r>
            <w:r w:rsidR="0040717B">
              <w:rPr>
                <w:rFonts w:ascii="Tahoma" w:hAnsi="Tahoma" w:cs="Tahoma"/>
                <w:sz w:val="20"/>
              </w:rPr>
              <w:t>r</w:t>
            </w:r>
            <w:r>
              <w:rPr>
                <w:rFonts w:ascii="Tahoma" w:hAnsi="Tahoma" w:cs="Tahoma"/>
                <w:sz w:val="20"/>
              </w:rPr>
              <w:t>ani risb ali grafik</w:t>
            </w:r>
            <w:r w:rsidRPr="003173EF">
              <w:rPr>
                <w:rFonts w:ascii="Tahoma" w:hAnsi="Tahoma" w:cs="Tahoma"/>
                <w:sz w:val="20"/>
              </w:rPr>
              <w:t>. Spreme</w:t>
            </w:r>
            <w:r>
              <w:rPr>
                <w:rFonts w:ascii="Tahoma" w:hAnsi="Tahoma" w:cs="Tahoma"/>
                <w:sz w:val="20"/>
              </w:rPr>
              <w:t>m</w:t>
            </w:r>
            <w:r w:rsidRPr="003173EF">
              <w:rPr>
                <w:rFonts w:ascii="Tahoma" w:hAnsi="Tahoma" w:cs="Tahoma"/>
                <w:sz w:val="20"/>
              </w:rPr>
              <w:t>ba je označena z modro barvo.</w:t>
            </w:r>
          </w:p>
          <w:p w14:paraId="380DE4A8" w14:textId="73F05B43" w:rsidR="005C54B7" w:rsidRPr="009913E4" w:rsidRDefault="005C54B7" w:rsidP="005C54B7">
            <w:pPr>
              <w:pStyle w:val="Telobesedila2"/>
              <w:widowControl w:val="0"/>
              <w:numPr>
                <w:ilvl w:val="0"/>
                <w:numId w:val="18"/>
              </w:numPr>
              <w:spacing w:line="254" w:lineRule="atLeas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Naročnik spreminja točko 6.1, peto alinejo, Projektne naloge </w:t>
            </w:r>
            <w:proofErr w:type="gramStart"/>
            <w:r>
              <w:rPr>
                <w:rFonts w:ascii="Tahoma" w:hAnsi="Tahoma" w:cs="Tahoma"/>
              </w:rPr>
              <w:t xml:space="preserve">-  </w:t>
            </w:r>
            <w:proofErr w:type="gramEnd"/>
            <w:r w:rsidRPr="005C54B7">
              <w:rPr>
                <w:rFonts w:ascii="Tahoma" w:hAnsi="Tahoma" w:cs="Tahoma"/>
              </w:rPr>
              <w:t xml:space="preserve">Vse dokumente se digitalizira pri ločljivosti 200 </w:t>
            </w:r>
            <w:proofErr w:type="spellStart"/>
            <w:r w:rsidRPr="005C54B7">
              <w:rPr>
                <w:rFonts w:ascii="Tahoma" w:hAnsi="Tahoma" w:cs="Tahoma"/>
              </w:rPr>
              <w:t>dpi</w:t>
            </w:r>
            <w:proofErr w:type="spellEnd"/>
            <w:r w:rsidRPr="005C54B7">
              <w:rPr>
                <w:rFonts w:ascii="Tahoma" w:hAnsi="Tahoma" w:cs="Tahoma"/>
              </w:rPr>
              <w:t xml:space="preserve"> oziroma za grafike in slabše</w:t>
            </w:r>
            <w:r>
              <w:rPr>
                <w:rFonts w:ascii="Tahoma" w:hAnsi="Tahoma" w:cs="Tahoma"/>
              </w:rPr>
              <w:t xml:space="preserve"> </w:t>
            </w:r>
            <w:r w:rsidRPr="005C54B7">
              <w:rPr>
                <w:rFonts w:ascii="Tahoma" w:hAnsi="Tahoma" w:cs="Tahoma"/>
              </w:rPr>
              <w:t xml:space="preserve">dokumente 300 </w:t>
            </w:r>
            <w:proofErr w:type="spellStart"/>
            <w:r w:rsidRPr="005C54B7">
              <w:rPr>
                <w:rFonts w:ascii="Tahoma" w:hAnsi="Tahoma" w:cs="Tahoma"/>
              </w:rPr>
              <w:t>dpi</w:t>
            </w:r>
            <w:proofErr w:type="spellEnd"/>
            <w:r>
              <w:rPr>
                <w:rFonts w:ascii="Tahoma" w:hAnsi="Tahoma" w:cs="Tahoma"/>
              </w:rPr>
              <w:t xml:space="preserve">, ki se po novem glasi:  </w:t>
            </w:r>
            <w:r w:rsidRPr="005C54B7">
              <w:rPr>
                <w:rFonts w:ascii="Tahoma" w:hAnsi="Tahoma" w:cs="Tahoma"/>
              </w:rPr>
              <w:t xml:space="preserve">Vse dokumente se digitalizira pri ločljivosti </w:t>
            </w:r>
            <w:r>
              <w:rPr>
                <w:rFonts w:ascii="Tahoma" w:hAnsi="Tahoma" w:cs="Tahoma"/>
              </w:rPr>
              <w:t xml:space="preserve">z najmanj 300 </w:t>
            </w:r>
            <w:proofErr w:type="spellStart"/>
            <w:r>
              <w:rPr>
                <w:rFonts w:ascii="Tahoma" w:hAnsi="Tahoma" w:cs="Tahoma"/>
              </w:rPr>
              <w:t>dpi</w:t>
            </w:r>
            <w:proofErr w:type="spellEnd"/>
            <w:r w:rsidR="000675F2">
              <w:rPr>
                <w:rFonts w:ascii="Tahoma" w:hAnsi="Tahoma" w:cs="Tahoma"/>
              </w:rPr>
              <w:t xml:space="preserve">, oziroma z najmanj 600 </w:t>
            </w:r>
            <w:proofErr w:type="spellStart"/>
            <w:r w:rsidR="000675F2">
              <w:rPr>
                <w:rFonts w:ascii="Tahoma" w:hAnsi="Tahoma" w:cs="Tahoma"/>
              </w:rPr>
              <w:t>dpi</w:t>
            </w:r>
            <w:proofErr w:type="spellEnd"/>
            <w:r w:rsidR="000675F2">
              <w:rPr>
                <w:rFonts w:ascii="Tahoma" w:hAnsi="Tahoma" w:cs="Tahoma"/>
              </w:rPr>
              <w:t>, če gre za slikovno gradivo</w:t>
            </w:r>
            <w:r>
              <w:rPr>
                <w:rFonts w:ascii="Tahoma" w:hAnsi="Tahoma" w:cs="Tahoma"/>
              </w:rPr>
              <w:t xml:space="preserve"> (Skladno z 38. členom </w:t>
            </w:r>
            <w:r w:rsidRPr="005C54B7">
              <w:rPr>
                <w:rFonts w:ascii="Tahoma" w:hAnsi="Tahoma" w:cs="Tahoma"/>
              </w:rPr>
              <w:t>Pravilnik</w:t>
            </w:r>
            <w:r>
              <w:rPr>
                <w:rFonts w:ascii="Tahoma" w:hAnsi="Tahoma" w:cs="Tahoma"/>
              </w:rPr>
              <w:t>a</w:t>
            </w:r>
            <w:r w:rsidRPr="005C54B7">
              <w:rPr>
                <w:rFonts w:ascii="Tahoma" w:hAnsi="Tahoma" w:cs="Tahoma"/>
              </w:rPr>
              <w:t xml:space="preserve"> o enotnih tehnoloških zahtevah za zajem in hrambo gradiva v digitalni obliki</w:t>
            </w:r>
            <w:r>
              <w:rPr>
                <w:rFonts w:ascii="Tahoma" w:hAnsi="Tahoma" w:cs="Tahoma"/>
              </w:rPr>
              <w:t xml:space="preserve"> – 6. točka). Sprememba je označena z modro barvo.</w:t>
            </w:r>
          </w:p>
          <w:p w14:paraId="0ED52672" w14:textId="014CAB8D" w:rsidR="003173EF" w:rsidRPr="009913E4" w:rsidRDefault="003173EF" w:rsidP="005C54B7">
            <w:pPr>
              <w:pStyle w:val="Telobesedila2"/>
              <w:widowControl w:val="0"/>
              <w:spacing w:line="254" w:lineRule="atLeast"/>
              <w:ind w:left="720"/>
              <w:rPr>
                <w:rFonts w:ascii="Tahoma" w:hAnsi="Tahoma" w:cs="Tahoma"/>
              </w:rPr>
            </w:pPr>
          </w:p>
        </w:tc>
      </w:tr>
    </w:tbl>
    <w:p w14:paraId="4001F901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26BA7B93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5B237292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</w:t>
      </w:r>
      <w:proofErr w:type="gramStart"/>
      <w:r w:rsidR="00556816" w:rsidRPr="00F71733">
        <w:rPr>
          <w:rFonts w:ascii="Tahoma" w:hAnsi="Tahoma" w:cs="Tahoma"/>
          <w:sz w:val="22"/>
          <w:szCs w:val="22"/>
        </w:rPr>
        <w:t>potrebno</w:t>
      </w:r>
      <w:proofErr w:type="gramEnd"/>
      <w:r w:rsidR="00556816" w:rsidRPr="00F71733">
        <w:rPr>
          <w:rFonts w:ascii="Tahoma" w:hAnsi="Tahoma" w:cs="Tahoma"/>
          <w:sz w:val="22"/>
          <w:szCs w:val="22"/>
        </w:rPr>
        <w:t xml:space="preserve">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7EC69" w14:textId="77777777" w:rsidR="004221AC" w:rsidRDefault="004221AC">
      <w:r>
        <w:separator/>
      </w:r>
    </w:p>
  </w:endnote>
  <w:endnote w:type="continuationSeparator" w:id="0">
    <w:p w14:paraId="08FE0584" w14:textId="77777777" w:rsidR="004221AC" w:rsidRDefault="00422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CB9DB" w14:textId="77777777" w:rsidR="00A5623F" w:rsidRDefault="00A562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CB6A7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8A7A42A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0A57DE4B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7F78A82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1E897DF6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1BB20CF4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7251A995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41E3C086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A66FC" w14:textId="5F0B3CE2" w:rsidR="00A17575" w:rsidRDefault="00A17575" w:rsidP="002507C2">
    <w:pPr>
      <w:pStyle w:val="Noga"/>
      <w:ind w:firstLine="540"/>
    </w:pPr>
    <w:r>
      <w:t xml:space="preserve">  </w:t>
    </w:r>
    <w:r w:rsidR="009913E4">
      <w:rPr>
        <w:noProof/>
        <w:lang w:eastAsia="sl-SI"/>
      </w:rPr>
      <w:drawing>
        <wp:inline distT="0" distB="0" distL="0" distR="0" wp14:anchorId="72A49022" wp14:editId="3917BF1B">
          <wp:extent cx="542925" cy="428625"/>
          <wp:effectExtent l="0" t="0" r="0" b="0"/>
          <wp:docPr id="1" name="Slika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9913E4">
      <w:rPr>
        <w:noProof/>
        <w:lang w:eastAsia="sl-SI"/>
      </w:rPr>
      <w:drawing>
        <wp:inline distT="0" distB="0" distL="0" distR="0" wp14:anchorId="2E3A6196" wp14:editId="22261D52">
          <wp:extent cx="428625" cy="428625"/>
          <wp:effectExtent l="0" t="0" r="0" b="0"/>
          <wp:docPr id="2" name="Slika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9913E4">
      <w:rPr>
        <w:noProof/>
        <w:lang w:eastAsia="sl-SI"/>
      </w:rPr>
      <w:drawing>
        <wp:inline distT="0" distB="0" distL="0" distR="0" wp14:anchorId="10BE8D70" wp14:editId="594EF2DD">
          <wp:extent cx="2343150" cy="333375"/>
          <wp:effectExtent l="0" t="0" r="0" b="0"/>
          <wp:docPr id="3" name="Slika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705DBF9D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1F6BD" w14:textId="77777777" w:rsidR="004221AC" w:rsidRDefault="004221AC">
      <w:r>
        <w:separator/>
      </w:r>
    </w:p>
  </w:footnote>
  <w:footnote w:type="continuationSeparator" w:id="0">
    <w:p w14:paraId="04E0D16C" w14:textId="77777777" w:rsidR="004221AC" w:rsidRDefault="00422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C835A" w14:textId="77777777" w:rsidR="00A5623F" w:rsidRDefault="00A5623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C8F69" w14:textId="77777777" w:rsidR="00A5623F" w:rsidRDefault="00A5623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6EDCC" w14:textId="77777777" w:rsidR="00A5623F" w:rsidRDefault="00A5623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6F3D447B"/>
    <w:multiLevelType w:val="hybridMultilevel"/>
    <w:tmpl w:val="EA2049F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7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23F"/>
    <w:rsid w:val="000646A9"/>
    <w:rsid w:val="000675F2"/>
    <w:rsid w:val="00132288"/>
    <w:rsid w:val="001836BB"/>
    <w:rsid w:val="001B1649"/>
    <w:rsid w:val="002507C2"/>
    <w:rsid w:val="002B10C8"/>
    <w:rsid w:val="003133A6"/>
    <w:rsid w:val="003173EF"/>
    <w:rsid w:val="00401F0C"/>
    <w:rsid w:val="0040717B"/>
    <w:rsid w:val="004221AC"/>
    <w:rsid w:val="00424A5A"/>
    <w:rsid w:val="004B34B5"/>
    <w:rsid w:val="004F324C"/>
    <w:rsid w:val="00556816"/>
    <w:rsid w:val="005B3896"/>
    <w:rsid w:val="005C54B7"/>
    <w:rsid w:val="00637BE6"/>
    <w:rsid w:val="006576E6"/>
    <w:rsid w:val="00693961"/>
    <w:rsid w:val="00886791"/>
    <w:rsid w:val="008F314A"/>
    <w:rsid w:val="009913E4"/>
    <w:rsid w:val="00A05C73"/>
    <w:rsid w:val="00A17575"/>
    <w:rsid w:val="00A5623F"/>
    <w:rsid w:val="00A6626B"/>
    <w:rsid w:val="00AB6E6C"/>
    <w:rsid w:val="00B05C73"/>
    <w:rsid w:val="00B37086"/>
    <w:rsid w:val="00B7635B"/>
    <w:rsid w:val="00BA12B2"/>
    <w:rsid w:val="00BA38BA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1D7EF3E"/>
  <w15:chartTrackingRefBased/>
  <w15:docId w15:val="{F5992014-6A05-4027-9309-C2E20FF62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3173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231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Administrator</dc:creator>
  <cp:keywords/>
  <dc:description/>
  <cp:lastModifiedBy>Administrator</cp:lastModifiedBy>
  <cp:revision>6</cp:revision>
  <cp:lastPrinted>2024-08-09T12:18:00Z</cp:lastPrinted>
  <dcterms:created xsi:type="dcterms:W3CDTF">2024-08-09T10:25:00Z</dcterms:created>
  <dcterms:modified xsi:type="dcterms:W3CDTF">2024-08-09T12:18:00Z</dcterms:modified>
</cp:coreProperties>
</file>